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page" w:tblpX="1117" w:tblpY="1021"/>
        <w:tblW w:w="10188" w:type="dxa"/>
        <w:tblCellSpacing w:w="0" w:type="dxa"/>
        <w:tblCellMar>
          <w:top w:w="105" w:type="dxa"/>
          <w:left w:w="105" w:type="dxa"/>
          <w:bottom w:w="105" w:type="dxa"/>
          <w:right w:w="105" w:type="dxa"/>
        </w:tblCellMar>
        <w:tblLook w:val="04A0" w:firstRow="1" w:lastRow="0" w:firstColumn="1" w:lastColumn="0" w:noHBand="0" w:noVBand="1"/>
      </w:tblPr>
      <w:tblGrid>
        <w:gridCol w:w="430"/>
        <w:gridCol w:w="1790"/>
        <w:gridCol w:w="6221"/>
        <w:gridCol w:w="1747"/>
      </w:tblGrid>
      <w:tr w:rsidR="00496B47" w:rsidRPr="00496B47" w14:paraId="6CD5567E" w14:textId="77777777" w:rsidTr="00910497">
        <w:trPr>
          <w:trHeight w:val="54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65A8604A"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S. NO</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782EE06"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HİZMETİN ADI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4F20850"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BAŞVURUDA İSTENEN BELGELER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35BE61"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HİZMETİN TAMAMLANMA SÜRESİ (EN GEÇ)</w:t>
            </w:r>
          </w:p>
        </w:tc>
      </w:tr>
      <w:tr w:rsidR="00496B47" w:rsidRPr="00496B47" w14:paraId="13891183" w14:textId="77777777" w:rsidTr="00910497">
        <w:trPr>
          <w:trHeight w:val="238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F64160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DAD3CD8"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Taşınmaz Mal Zilyetliğine Yapılan Tecavüzlerin Vali ve Kaymakamlıklarca Önlenmesi Yolları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A03F673"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-Matbu Dilekçe</w:t>
            </w:r>
          </w:p>
          <w:p w14:paraId="5512544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-Kira Kontratı</w:t>
            </w:r>
          </w:p>
          <w:p w14:paraId="3B38BC21"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-Tapu Belgesi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9613A3"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3A7BF8EE" w14:textId="77777777"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14:paraId="41099C73" w14:textId="77777777"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14:paraId="28C3C763" w14:textId="77777777"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14:paraId="79C4F21C"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0F3DC9A5" w14:textId="77777777" w:rsidTr="00910497">
        <w:trPr>
          <w:trHeight w:val="216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C719374"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2</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7C3279D7"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Tüketici Sorunları Başvurusu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37792FDB"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hyperlink r:id="rId4" w:history="1">
              <w:r w:rsidRPr="00EF7E78">
                <w:rPr>
                  <w:rStyle w:val="Kpr"/>
                  <w:rFonts w:ascii="Arial" w:eastAsia="Times New Roman" w:hAnsi="Arial" w:cs="Arial"/>
                  <w:b/>
                  <w:bCs/>
                  <w:sz w:val="20"/>
                  <w:szCs w:val="20"/>
                  <w:lang w:eastAsia="tr-TR"/>
                </w:rPr>
                <w:t>www.gtb.gov.tr</w:t>
              </w:r>
            </w:hyperlink>
            <w:r>
              <w:rPr>
                <w:rFonts w:ascii="Arial" w:eastAsia="Times New Roman" w:hAnsi="Arial" w:cs="Arial"/>
                <w:b/>
                <w:bCs/>
                <w:color w:val="000000"/>
                <w:sz w:val="20"/>
                <w:szCs w:val="20"/>
                <w:lang w:eastAsia="tr-TR"/>
              </w:rPr>
              <w:t xml:space="preserve"> </w:t>
            </w:r>
            <w:r w:rsidR="003A3443">
              <w:rPr>
                <w:rFonts w:ascii="Arial" w:eastAsia="Times New Roman" w:hAnsi="Arial" w:cs="Arial"/>
                <w:b/>
                <w:bCs/>
                <w:color w:val="000000"/>
                <w:sz w:val="20"/>
                <w:szCs w:val="20"/>
                <w:lang w:eastAsia="tr-TR"/>
              </w:rPr>
              <w:t xml:space="preserve"> </w:t>
            </w:r>
            <w:r>
              <w:rPr>
                <w:rFonts w:ascii="Arial" w:eastAsia="Times New Roman" w:hAnsi="Arial" w:cs="Arial"/>
                <w:b/>
                <w:bCs/>
                <w:color w:val="000000"/>
                <w:sz w:val="20"/>
                <w:szCs w:val="20"/>
                <w:lang w:eastAsia="tr-TR"/>
              </w:rPr>
              <w:t>‘den başvuru yapılarak sistem</w:t>
            </w:r>
            <w:r w:rsidR="003A3443">
              <w:rPr>
                <w:rFonts w:ascii="Arial" w:eastAsia="Times New Roman" w:hAnsi="Arial" w:cs="Arial"/>
                <w:b/>
                <w:bCs/>
                <w:color w:val="000000"/>
                <w:sz w:val="20"/>
                <w:szCs w:val="20"/>
                <w:lang w:eastAsia="tr-TR"/>
              </w:rPr>
              <w:t xml:space="preserve"> üzerinden belgel</w:t>
            </w:r>
            <w:r>
              <w:rPr>
                <w:rFonts w:ascii="Arial" w:eastAsia="Times New Roman" w:hAnsi="Arial" w:cs="Arial"/>
                <w:b/>
                <w:bCs/>
                <w:color w:val="000000"/>
                <w:sz w:val="20"/>
                <w:szCs w:val="20"/>
                <w:lang w:eastAsia="tr-TR"/>
              </w:rPr>
              <w:t xml:space="preserve">er ta </w:t>
            </w:r>
            <w:r w:rsidR="003A3443">
              <w:rPr>
                <w:rFonts w:ascii="Arial" w:eastAsia="Times New Roman" w:hAnsi="Arial" w:cs="Arial"/>
                <w:b/>
                <w:bCs/>
                <w:color w:val="000000"/>
                <w:sz w:val="20"/>
                <w:szCs w:val="20"/>
                <w:lang w:eastAsia="tr-TR"/>
              </w:rPr>
              <w:t xml:space="preserve">Tüketici elektronik başvuru yapabilir veya Tüketici Hakem Heyeti Başkanlığına başvuru da bulunabilir. </w:t>
            </w:r>
            <w:r w:rsidR="00496B47" w:rsidRPr="00496B47">
              <w:rPr>
                <w:rFonts w:ascii="Arial" w:eastAsia="Times New Roman" w:hAnsi="Arial" w:cs="Arial"/>
                <w:b/>
                <w:bCs/>
                <w:color w:val="000000"/>
                <w:sz w:val="20"/>
                <w:szCs w:val="20"/>
                <w:lang w:eastAsia="tr-TR"/>
              </w:rPr>
              <w:t>Matbu Dilekçe ekinde aşağıda belirtilen belgeler eklenir.</w:t>
            </w:r>
          </w:p>
          <w:p w14:paraId="3F2DBD0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p w14:paraId="58BA630E"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2-Fatura</w:t>
            </w:r>
          </w:p>
          <w:p w14:paraId="0176E6EF"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2-Satış Fişi</w:t>
            </w:r>
          </w:p>
          <w:p w14:paraId="4985FFF1"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3-Garanti Belgesi-Sözleşme vb.</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8A555"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2AAB7896" w14:textId="77777777" w:rsidR="00496B47" w:rsidRPr="00496B47" w:rsidRDefault="005A2B07" w:rsidP="00910497">
            <w:pPr>
              <w:spacing w:after="0" w:line="240" w:lineRule="auto"/>
              <w:jc w:val="center"/>
              <w:textAlignment w:val="baseline"/>
              <w:rPr>
                <w:rFonts w:ascii="inherit" w:eastAsia="Times New Roman" w:hAnsi="inherit" w:cs="Times New Roman"/>
                <w:color w:val="000000"/>
                <w:sz w:val="27"/>
                <w:szCs w:val="27"/>
                <w:lang w:eastAsia="tr-TR"/>
              </w:rPr>
            </w:pPr>
            <w:r>
              <w:rPr>
                <w:rFonts w:ascii="inherit" w:eastAsia="Times New Roman" w:hAnsi="inherit" w:cs="Times New Roman"/>
                <w:color w:val="000000"/>
                <w:sz w:val="27"/>
                <w:szCs w:val="27"/>
                <w:lang w:eastAsia="tr-TR"/>
              </w:rPr>
              <w:t>En az 6 ay işin yoğunluğuna göre 1 yıla kadar</w:t>
            </w:r>
          </w:p>
        </w:tc>
      </w:tr>
      <w:tr w:rsidR="00496B47" w:rsidRPr="00496B47" w14:paraId="3D350F22" w14:textId="77777777" w:rsidTr="00910497">
        <w:trPr>
          <w:trHeight w:val="342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06D666E"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3</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FFF593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Ticari Amaçla İnternet Toplu Kullanım Sağlayıcı İzin Belgesi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20F3361"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Başvuru Belgeleri:</w:t>
            </w:r>
          </w:p>
          <w:p w14:paraId="2C32EF40"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1-Kafe Müracaat Formu</w:t>
            </w:r>
          </w:p>
          <w:p w14:paraId="39112A04"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2-Matbu Dilekçe</w:t>
            </w:r>
          </w:p>
          <w:p w14:paraId="6285A508"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3-İşyeri Açma ve Çalışma Ruhsatının aslı ya da Belediyeden onaylı bir örneği</w:t>
            </w:r>
          </w:p>
          <w:p w14:paraId="3C190BFB"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4-Vergi Levhası</w:t>
            </w:r>
          </w:p>
          <w:p w14:paraId="27ED817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5-Ruhsat sahibinin/sorumlu Müdürün nüfus cüzdan fotokopisi</w:t>
            </w:r>
          </w:p>
          <w:p w14:paraId="5D8D6210"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6-Telekomünikasyon Kurumundan alınan sabit IP sözleşme</w:t>
            </w:r>
          </w:p>
          <w:p w14:paraId="13F7EED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(Müracaat için gerekli evrakların orijinalleri kontrol edildikten sonra fotokopilerine aslı gibidir işlemi yapılarak müracaat kabul edilir.</w:t>
            </w:r>
          </w:p>
          <w:p w14:paraId="299328BE"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İzin belgesi alan iş yerlerine yıl içerisinde defaten denetim gerçekleştirilir.)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ECB0E"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3A109D3F"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2A6D4677"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14:paraId="52EAC226" w14:textId="77777777" w:rsidTr="00910497">
        <w:trPr>
          <w:trHeight w:val="10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37926544"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4</w:t>
            </w:r>
          </w:p>
          <w:p w14:paraId="0643BA59"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6F50973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İnsan Hakları İhlalleri Başvurusu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1C6CDC4"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Formu</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D07A25"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1B7480F4" w14:textId="77777777" w:rsidTr="00910497">
        <w:trPr>
          <w:trHeight w:val="106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326FB15" w14:textId="77777777"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5</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7B0ED9"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Yurt Dışı Bakım Belgesi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0F579D7"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1-Yurt Dışı Bakım Belgesi Formu</w:t>
            </w:r>
          </w:p>
          <w:p w14:paraId="4450133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2-Vukuatlı Nüfus Kayıt Örneği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FEAE60"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Dakika</w:t>
            </w:r>
          </w:p>
        </w:tc>
      </w:tr>
      <w:tr w:rsidR="00496B47" w:rsidRPr="00496B47" w14:paraId="77B034B8" w14:textId="77777777" w:rsidTr="00910497">
        <w:trPr>
          <w:trHeight w:val="136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83CF94" w14:textId="77777777"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6</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EBF50C8"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 xml:space="preserve">Gerçek ve Tüzel Kişilerin İhbar ve </w:t>
            </w:r>
            <w:proofErr w:type="gramStart"/>
            <w:r w:rsidRPr="00496B47">
              <w:rPr>
                <w:rFonts w:ascii="Arial" w:eastAsia="Times New Roman" w:hAnsi="Arial" w:cs="Arial"/>
                <w:color w:val="000000"/>
                <w:sz w:val="20"/>
                <w:szCs w:val="20"/>
                <w:lang w:eastAsia="tr-TR"/>
              </w:rPr>
              <w:t>Şikayet</w:t>
            </w:r>
            <w:proofErr w:type="gramEnd"/>
            <w:r w:rsidRPr="00496B47">
              <w:rPr>
                <w:rFonts w:ascii="Arial" w:eastAsia="Times New Roman" w:hAnsi="Arial" w:cs="Arial"/>
                <w:color w:val="000000"/>
                <w:sz w:val="20"/>
                <w:szCs w:val="20"/>
                <w:lang w:eastAsia="tr-TR"/>
              </w:rPr>
              <w:t xml:space="preserve"> Dilekçeleri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C8AF7B3"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1-Dilekçe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4D6F36"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76745EF7" w14:textId="77777777" w:rsidTr="00910497">
        <w:trPr>
          <w:trHeight w:val="7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DE36956" w14:textId="77777777"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7</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84CD0B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Kamu Görevlileri Etik Davranış İlkeleri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5EF2F4F"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1-Dilekçe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699BB"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68957A7A" w14:textId="77777777" w:rsidTr="00910497">
        <w:trPr>
          <w:trHeight w:val="169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6C273C" w14:textId="77777777"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8</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2A0C39"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4483 Sayılı Memurlar ve Diğer Kamu Görevlilerinin Yargılanması Hakkında Karar</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23E855"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w:t>
            </w:r>
            <w:proofErr w:type="gramStart"/>
            <w:r w:rsidRPr="00496B47">
              <w:rPr>
                <w:rFonts w:ascii="Arial" w:eastAsia="Times New Roman" w:hAnsi="Arial" w:cs="Arial"/>
                <w:color w:val="000000"/>
                <w:sz w:val="20"/>
                <w:szCs w:val="20"/>
                <w:lang w:eastAsia="tr-TR"/>
              </w:rPr>
              <w:t>Şikayet</w:t>
            </w:r>
            <w:proofErr w:type="gramEnd"/>
            <w:r w:rsidRPr="00496B47">
              <w:rPr>
                <w:rFonts w:ascii="Arial" w:eastAsia="Times New Roman" w:hAnsi="Arial" w:cs="Arial"/>
                <w:color w:val="000000"/>
                <w:sz w:val="20"/>
                <w:szCs w:val="20"/>
                <w:lang w:eastAsia="tr-TR"/>
              </w:rPr>
              <w:t xml:space="preserve">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4E803"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30+15 Gün</w:t>
            </w:r>
          </w:p>
        </w:tc>
      </w:tr>
      <w:tr w:rsidR="00496B47" w:rsidRPr="00496B47" w14:paraId="5BF75B5E" w14:textId="77777777" w:rsidTr="00910497">
        <w:trPr>
          <w:trHeight w:val="9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9888DC9"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lastRenderedPageBreak/>
              <w:t>9</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B42E57"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Dosya Karar Örneği Verilmesi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9627CA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5ADBF"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14:paraId="467E66A8" w14:textId="77777777" w:rsidTr="00910497">
        <w:trPr>
          <w:trHeight w:val="168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B78FD0A"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10</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9044F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Köy Muhtarlığı Tahsilat Makbuzu, İhbarname ve Gelir Makbuzu Tasdik İşlemi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8B1C95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1-Tahsilat Makbuzu, Gelir Makbuzu ve İhbarnamenin seri numaralarının bulunduğu Köy Muhtarlığı adına kesilmiş faturası.</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86B945"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14:paraId="612BB3E4" w14:textId="77777777" w:rsidTr="00910497">
        <w:trPr>
          <w:trHeight w:val="9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A3505A8"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11</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26FAEF"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Görev Belgesi Müracaatları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759B3B"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1-Görev Belgesi Talep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122AA"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14:paraId="7ED3FBC9" w14:textId="77777777" w:rsidTr="00910497">
        <w:trPr>
          <w:trHeight w:val="58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4A10D63"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12</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8B8DD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Muhtar İzin Müracaatları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1CC789F"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1-İmzalı, Mühürlü İzin Talep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C429B"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14:paraId="378A3BA2" w14:textId="77777777" w:rsidTr="00910497">
        <w:trPr>
          <w:trHeight w:val="121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6F592A"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13</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BBC5F93"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Yıpranmış, Kaybolmuş veya Çalınmış Mühür Müracaatı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4AB5089"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1-Muhtarlık Mührünün yıprandığı, kaybolduğu veya çalındığını bildiren dilekçe.</w:t>
            </w:r>
          </w:p>
          <w:p w14:paraId="7B3D7234"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2-Dekont ve eski Berat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33E4E"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Ay</w:t>
            </w:r>
          </w:p>
        </w:tc>
      </w:tr>
      <w:tr w:rsidR="00496B47" w:rsidRPr="00496B47" w14:paraId="2C3DC922" w14:textId="77777777" w:rsidTr="00910497">
        <w:trPr>
          <w:trHeight w:val="72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D1E9516"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14</w:t>
            </w:r>
          </w:p>
          <w:p w14:paraId="294A41AA"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C5D3FA"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Köy Bütçeleri Onayı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061E0A8"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1-Bütçe (2 Nüsha)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467C5"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14:paraId="5F1A4606" w14:textId="77777777" w:rsidTr="00910497">
        <w:trPr>
          <w:trHeight w:val="79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59EBA7"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15</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B23863"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4982 Sayılı Bilgi Edinme Hakkı Kanunu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2A1C2E"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Formu</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81854"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2BE07B92" w14:textId="77777777" w:rsidTr="00910497">
        <w:trPr>
          <w:trHeight w:val="7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FD4998" w14:textId="77777777"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16</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8FD17E5"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BİMER</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08A9791"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55451"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14:paraId="53F5C9F9" w14:textId="77777777" w:rsidTr="00910497">
        <w:trPr>
          <w:trHeight w:val="36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DF16934"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115DCF94"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56F11284"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7960432B"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7CFDB411"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2BF1DC4D"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789D2DA4"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40ECEB35"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5C082931" w14:textId="77777777"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14:paraId="40212DF1" w14:textId="77777777" w:rsidR="00496B47" w:rsidRPr="00496B47" w:rsidRDefault="00397C0E" w:rsidP="00397C0E">
            <w:pPr>
              <w:spacing w:after="0" w:line="240" w:lineRule="auto"/>
              <w:jc w:val="center"/>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17</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3EC5B07"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Lokal (içkisiz/içkili) İzin Belgesi düzenlenmesi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2D6D0BA3"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p>
          <w:p w14:paraId="4B643BD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Dilekçe ekine aşağıda belirtilen belgeler eklenir:</w:t>
            </w:r>
          </w:p>
          <w:p w14:paraId="5F596A58"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1-Lokal açılması konusunda alınmış yönetim kurulu kararının örneği,</w:t>
            </w:r>
          </w:p>
          <w:p w14:paraId="0451A2BD"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2-Lokal olarak açılacak yerin tapu senedi örneği, kiralık ise kira kontratının örneği,</w:t>
            </w:r>
          </w:p>
          <w:p w14:paraId="4ADCEE4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 xml:space="preserve">3- Ana </w:t>
            </w:r>
            <w:proofErr w:type="spellStart"/>
            <w:r w:rsidRPr="00496B47">
              <w:rPr>
                <w:rFonts w:ascii="Arial" w:eastAsia="Times New Roman" w:hAnsi="Arial" w:cs="Arial"/>
                <w:color w:val="000000"/>
                <w:sz w:val="20"/>
                <w:szCs w:val="20"/>
                <w:lang w:eastAsia="tr-TR"/>
              </w:rPr>
              <w:t>gayrimenkulun</w:t>
            </w:r>
            <w:proofErr w:type="spellEnd"/>
            <w:r w:rsidRPr="00496B47">
              <w:rPr>
                <w:rFonts w:ascii="Arial" w:eastAsia="Times New Roman" w:hAnsi="Arial" w:cs="Arial"/>
                <w:color w:val="000000"/>
                <w:sz w:val="20"/>
                <w:szCs w:val="20"/>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14:paraId="18AEB7F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4-Yapı kullanma (</w:t>
            </w:r>
            <w:proofErr w:type="gramStart"/>
            <w:r w:rsidRPr="00496B47">
              <w:rPr>
                <w:rFonts w:ascii="Arial" w:eastAsia="Times New Roman" w:hAnsi="Arial" w:cs="Arial"/>
                <w:color w:val="000000"/>
                <w:sz w:val="20"/>
                <w:szCs w:val="20"/>
                <w:lang w:eastAsia="tr-TR"/>
              </w:rPr>
              <w:t>iskan</w:t>
            </w:r>
            <w:proofErr w:type="gramEnd"/>
            <w:r w:rsidRPr="00496B47">
              <w:rPr>
                <w:rFonts w:ascii="Arial" w:eastAsia="Times New Roman" w:hAnsi="Arial" w:cs="Arial"/>
                <w:color w:val="000000"/>
                <w:sz w:val="20"/>
                <w:szCs w:val="20"/>
                <w:lang w:eastAsia="tr-TR"/>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p w14:paraId="01D38CB2"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2BC92A9C" w14:textId="77777777"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746103"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0EBAA5BB"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2974B128"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7CBD042C"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14:paraId="7A561879" w14:textId="77777777"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5 Gün</w:t>
            </w:r>
          </w:p>
        </w:tc>
      </w:tr>
    </w:tbl>
    <w:p w14:paraId="17524494" w14:textId="77777777" w:rsidR="00496B47" w:rsidRPr="00496B47" w:rsidRDefault="00496B47" w:rsidP="00496B47">
      <w:pPr>
        <w:spacing w:after="0" w:line="240" w:lineRule="auto"/>
        <w:textAlignment w:val="baseline"/>
        <w:rPr>
          <w:rFonts w:ascii="Times New Roman" w:eastAsia="Times New Roman" w:hAnsi="Times New Roman" w:cs="Times New Roman"/>
          <w:color w:val="000000"/>
          <w:sz w:val="27"/>
          <w:szCs w:val="27"/>
          <w:lang w:eastAsia="tr-TR"/>
        </w:rPr>
      </w:pPr>
    </w:p>
    <w:p w14:paraId="4A1DA38D" w14:textId="77777777" w:rsidR="00E76D0F" w:rsidRDefault="00E76D0F" w:rsidP="00496B47">
      <w:pPr>
        <w:spacing w:after="0" w:line="240" w:lineRule="atLeast"/>
        <w:textAlignment w:val="baseline"/>
        <w:rPr>
          <w:rFonts w:ascii="Arial" w:eastAsia="Times New Roman" w:hAnsi="Arial" w:cs="Arial"/>
          <w:color w:val="000000"/>
          <w:sz w:val="24"/>
          <w:szCs w:val="24"/>
          <w:lang w:eastAsia="tr-TR"/>
        </w:rPr>
      </w:pPr>
    </w:p>
    <w:p w14:paraId="6E18447E" w14:textId="77777777" w:rsidR="00E76D0F" w:rsidRDefault="00E76D0F" w:rsidP="00496B47">
      <w:pPr>
        <w:spacing w:after="0" w:line="240" w:lineRule="atLeast"/>
        <w:textAlignment w:val="baseline"/>
        <w:rPr>
          <w:rFonts w:ascii="Arial" w:eastAsia="Times New Roman" w:hAnsi="Arial" w:cs="Arial"/>
          <w:color w:val="000000"/>
          <w:sz w:val="24"/>
          <w:szCs w:val="24"/>
          <w:lang w:eastAsia="tr-TR"/>
        </w:rPr>
      </w:pPr>
    </w:p>
    <w:p w14:paraId="340881AC" w14:textId="77777777"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4"/>
          <w:szCs w:val="24"/>
          <w:lang w:eastAsia="tr-TR"/>
        </w:rPr>
        <w:t xml:space="preserve">İlk Müracaat </w:t>
      </w:r>
      <w:proofErr w:type="gramStart"/>
      <w:r w:rsidRPr="00496B47">
        <w:rPr>
          <w:rFonts w:ascii="Arial" w:eastAsia="Times New Roman" w:hAnsi="Arial" w:cs="Arial"/>
          <w:color w:val="000000"/>
          <w:sz w:val="24"/>
          <w:szCs w:val="24"/>
          <w:lang w:eastAsia="tr-TR"/>
        </w:rPr>
        <w:t>Yeri: </w:t>
      </w:r>
      <w:r w:rsidRPr="00496B47">
        <w:rPr>
          <w:rFonts w:ascii="inherit" w:eastAsia="Times New Roman" w:hAnsi="inherit" w:cs="Times New Roman"/>
          <w:color w:val="000000"/>
          <w:sz w:val="27"/>
          <w:szCs w:val="27"/>
          <w:lang w:eastAsia="tr-TR"/>
        </w:rPr>
        <w:t>  </w:t>
      </w:r>
      <w:proofErr w:type="gramEnd"/>
      <w:r w:rsidRPr="00496B47">
        <w:rPr>
          <w:rFonts w:ascii="inherit" w:eastAsia="Times New Roman" w:hAnsi="inherit" w:cs="Times New Roman"/>
          <w:color w:val="000000"/>
          <w:sz w:val="27"/>
          <w:szCs w:val="27"/>
          <w:lang w:eastAsia="tr-TR"/>
        </w:rPr>
        <w:t>                                              </w:t>
      </w:r>
      <w:r w:rsidRPr="00496B47">
        <w:rPr>
          <w:rFonts w:ascii="Arial" w:eastAsia="Times New Roman" w:hAnsi="Arial" w:cs="Arial"/>
          <w:color w:val="000000"/>
          <w:sz w:val="24"/>
          <w:szCs w:val="24"/>
          <w:lang w:eastAsia="tr-TR"/>
        </w:rPr>
        <w:t>İkinci Müracaat Yeri:</w:t>
      </w:r>
    </w:p>
    <w:p w14:paraId="45636C8A" w14:textId="383B4222"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4"/>
          <w:szCs w:val="24"/>
          <w:lang w:eastAsia="tr-TR"/>
        </w:rPr>
        <w:t xml:space="preserve">İsim : </w:t>
      </w:r>
      <w:r w:rsidR="00BF700A">
        <w:rPr>
          <w:rFonts w:ascii="Arial" w:eastAsia="Times New Roman" w:hAnsi="Arial" w:cs="Arial"/>
          <w:color w:val="000000"/>
          <w:sz w:val="24"/>
          <w:szCs w:val="24"/>
          <w:lang w:eastAsia="tr-TR"/>
        </w:rPr>
        <w:t>Abdurrahman YALÇIN</w:t>
      </w:r>
      <w:r w:rsidRPr="00496B47">
        <w:rPr>
          <w:rFonts w:ascii="inherit" w:eastAsia="Times New Roman" w:hAnsi="inherit" w:cs="Times New Roman"/>
          <w:color w:val="000000"/>
          <w:sz w:val="27"/>
          <w:szCs w:val="27"/>
          <w:lang w:eastAsia="tr-TR"/>
        </w:rPr>
        <w:t>        </w:t>
      </w:r>
      <w:r w:rsidR="00BF700A">
        <w:rPr>
          <w:rFonts w:ascii="inherit" w:eastAsia="Times New Roman" w:hAnsi="inherit" w:cs="Times New Roman"/>
          <w:color w:val="000000"/>
          <w:sz w:val="27"/>
          <w:szCs w:val="27"/>
          <w:lang w:eastAsia="tr-TR"/>
        </w:rPr>
        <w:t xml:space="preserve">                      </w:t>
      </w:r>
      <w:r w:rsidRPr="00496B47">
        <w:rPr>
          <w:rFonts w:ascii="Arial" w:eastAsia="Times New Roman" w:hAnsi="Arial" w:cs="Arial"/>
          <w:color w:val="000000"/>
          <w:sz w:val="24"/>
          <w:szCs w:val="24"/>
          <w:lang w:eastAsia="tr-TR"/>
        </w:rPr>
        <w:t>İsim :</w:t>
      </w:r>
      <w:r w:rsidR="00BF700A">
        <w:rPr>
          <w:rFonts w:ascii="Arial" w:eastAsia="Times New Roman" w:hAnsi="Arial" w:cs="Arial"/>
          <w:b/>
          <w:bCs/>
          <w:color w:val="000000"/>
          <w:sz w:val="24"/>
          <w:szCs w:val="24"/>
          <w:lang w:eastAsia="tr-TR"/>
        </w:rPr>
        <w:t> E</w:t>
      </w:r>
      <w:r w:rsidR="00900FF7">
        <w:rPr>
          <w:rFonts w:ascii="Arial" w:eastAsia="Times New Roman" w:hAnsi="Arial" w:cs="Arial"/>
          <w:b/>
          <w:bCs/>
          <w:color w:val="000000"/>
          <w:sz w:val="24"/>
          <w:szCs w:val="24"/>
          <w:lang w:eastAsia="tr-TR"/>
        </w:rPr>
        <w:t>mre ÇİFCİ</w:t>
      </w:r>
    </w:p>
    <w:p w14:paraId="1247C7CC" w14:textId="77777777"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proofErr w:type="gramStart"/>
      <w:r w:rsidRPr="00496B47">
        <w:rPr>
          <w:rFonts w:ascii="Arial" w:eastAsia="Times New Roman" w:hAnsi="Arial" w:cs="Arial"/>
          <w:color w:val="000000"/>
          <w:sz w:val="24"/>
          <w:szCs w:val="24"/>
          <w:lang w:eastAsia="tr-TR"/>
        </w:rPr>
        <w:t>Unvan :</w:t>
      </w:r>
      <w:proofErr w:type="gramEnd"/>
      <w:r w:rsidRPr="00496B47">
        <w:rPr>
          <w:rFonts w:ascii="Arial" w:eastAsia="Times New Roman" w:hAnsi="Arial" w:cs="Arial"/>
          <w:color w:val="000000"/>
          <w:sz w:val="24"/>
          <w:szCs w:val="24"/>
          <w:lang w:eastAsia="tr-TR"/>
        </w:rPr>
        <w:t xml:space="preserve"> Yazı işleri Müdürü</w:t>
      </w:r>
      <w:r w:rsidRPr="00496B47">
        <w:rPr>
          <w:rFonts w:ascii="inherit" w:eastAsia="Times New Roman" w:hAnsi="inherit" w:cs="Times New Roman"/>
          <w:color w:val="000000"/>
          <w:sz w:val="27"/>
          <w:szCs w:val="27"/>
          <w:lang w:eastAsia="tr-TR"/>
        </w:rPr>
        <w:t>                                </w:t>
      </w:r>
      <w:r w:rsidR="00BF700A">
        <w:rPr>
          <w:rFonts w:ascii="Arial" w:eastAsia="Times New Roman" w:hAnsi="Arial" w:cs="Arial"/>
          <w:color w:val="000000"/>
          <w:sz w:val="24"/>
          <w:szCs w:val="24"/>
          <w:lang w:eastAsia="tr-TR"/>
        </w:rPr>
        <w:t> Unvan : Kaymakam</w:t>
      </w:r>
    </w:p>
    <w:p w14:paraId="66C89288" w14:textId="77777777" w:rsidR="00496B47" w:rsidRPr="00496B47" w:rsidRDefault="00496B47" w:rsidP="00496B47">
      <w:pPr>
        <w:spacing w:after="0" w:line="240" w:lineRule="atLeast"/>
        <w:ind w:right="-1304"/>
        <w:textAlignment w:val="baseline"/>
        <w:rPr>
          <w:rFonts w:ascii="inherit" w:eastAsia="Times New Roman" w:hAnsi="inherit" w:cs="Times New Roman"/>
          <w:color w:val="000000"/>
          <w:sz w:val="27"/>
          <w:szCs w:val="27"/>
          <w:lang w:eastAsia="tr-TR"/>
        </w:rPr>
      </w:pPr>
      <w:proofErr w:type="gramStart"/>
      <w:r w:rsidRPr="00496B47">
        <w:rPr>
          <w:rFonts w:ascii="Arial" w:eastAsia="Times New Roman" w:hAnsi="Arial" w:cs="Arial"/>
          <w:color w:val="000000"/>
          <w:sz w:val="24"/>
          <w:szCs w:val="24"/>
          <w:lang w:eastAsia="tr-TR"/>
        </w:rPr>
        <w:t>Adres :</w:t>
      </w:r>
      <w:proofErr w:type="gramEnd"/>
      <w:r w:rsidRPr="00496B47">
        <w:rPr>
          <w:rFonts w:ascii="Arial" w:eastAsia="Times New Roman" w:hAnsi="Arial" w:cs="Arial"/>
          <w:color w:val="000000"/>
          <w:sz w:val="24"/>
          <w:szCs w:val="24"/>
          <w:lang w:eastAsia="tr-TR"/>
        </w:rPr>
        <w:t xml:space="preserve"> Hükümet Konağı – </w:t>
      </w:r>
      <w:r w:rsidRPr="00496B47">
        <w:rPr>
          <w:rFonts w:ascii="inherit" w:eastAsia="Times New Roman" w:hAnsi="inherit" w:cs="Times New Roman"/>
          <w:color w:val="000000"/>
          <w:sz w:val="27"/>
          <w:szCs w:val="27"/>
          <w:lang w:eastAsia="tr-TR"/>
        </w:rPr>
        <w:t>                                </w:t>
      </w:r>
      <w:r w:rsidRPr="00496B47">
        <w:rPr>
          <w:rFonts w:ascii="Arial" w:eastAsia="Times New Roman" w:hAnsi="Arial" w:cs="Arial"/>
          <w:color w:val="000000"/>
          <w:sz w:val="24"/>
          <w:szCs w:val="24"/>
          <w:lang w:eastAsia="tr-TR"/>
        </w:rPr>
        <w:t xml:space="preserve">Karamanlı Adres : Hükümet Konağı - </w:t>
      </w:r>
      <w:r w:rsidR="00BF700A">
        <w:rPr>
          <w:rFonts w:ascii="Arial" w:eastAsia="Times New Roman" w:hAnsi="Arial" w:cs="Arial"/>
          <w:color w:val="000000"/>
          <w:sz w:val="24"/>
          <w:szCs w:val="24"/>
          <w:lang w:eastAsia="tr-TR"/>
        </w:rPr>
        <w:t>GÖLHİSAR</w:t>
      </w:r>
    </w:p>
    <w:p w14:paraId="37AA58CD" w14:textId="77777777" w:rsidR="00496B47" w:rsidRPr="00496B47" w:rsidRDefault="00BF700A" w:rsidP="00496B47">
      <w:pPr>
        <w:spacing w:after="0" w:line="240" w:lineRule="atLeast"/>
        <w:textAlignment w:val="baseline"/>
        <w:rPr>
          <w:rFonts w:ascii="inherit" w:eastAsia="Times New Roman" w:hAnsi="inherit" w:cs="Times New Roman"/>
          <w:color w:val="000000"/>
          <w:sz w:val="27"/>
          <w:szCs w:val="27"/>
          <w:lang w:eastAsia="tr-TR"/>
        </w:rPr>
      </w:pPr>
      <w:proofErr w:type="gramStart"/>
      <w:r>
        <w:rPr>
          <w:rFonts w:ascii="Arial" w:eastAsia="Times New Roman" w:hAnsi="Arial" w:cs="Arial"/>
          <w:color w:val="000000"/>
          <w:sz w:val="24"/>
          <w:szCs w:val="24"/>
          <w:lang w:eastAsia="tr-TR"/>
        </w:rPr>
        <w:t>Tel :</w:t>
      </w:r>
      <w:proofErr w:type="gramEnd"/>
      <w:r>
        <w:rPr>
          <w:rFonts w:ascii="Arial" w:eastAsia="Times New Roman" w:hAnsi="Arial" w:cs="Arial"/>
          <w:color w:val="000000"/>
          <w:sz w:val="24"/>
          <w:szCs w:val="24"/>
          <w:lang w:eastAsia="tr-TR"/>
        </w:rPr>
        <w:t xml:space="preserve"> 0.248.411.3138</w:t>
      </w:r>
      <w:r w:rsidR="00496B47" w:rsidRPr="00496B47">
        <w:rPr>
          <w:rFonts w:ascii="inherit" w:eastAsia="Times New Roman" w:hAnsi="inherit" w:cs="Times New Roman"/>
          <w:color w:val="000000"/>
          <w:sz w:val="27"/>
          <w:szCs w:val="27"/>
          <w:lang w:eastAsia="tr-TR"/>
        </w:rPr>
        <w:t>                                        </w:t>
      </w:r>
      <w:r>
        <w:rPr>
          <w:rFonts w:ascii="inherit" w:eastAsia="Times New Roman" w:hAnsi="inherit" w:cs="Times New Roman"/>
          <w:color w:val="000000"/>
          <w:sz w:val="27"/>
          <w:szCs w:val="27"/>
          <w:lang w:eastAsia="tr-TR"/>
        </w:rPr>
        <w:t xml:space="preserve">  </w:t>
      </w:r>
      <w:r w:rsidR="000A66A9">
        <w:rPr>
          <w:rFonts w:ascii="inherit" w:eastAsia="Times New Roman" w:hAnsi="inherit" w:cs="Times New Roman"/>
          <w:color w:val="000000"/>
          <w:sz w:val="27"/>
          <w:szCs w:val="27"/>
          <w:lang w:eastAsia="tr-TR"/>
        </w:rPr>
        <w:t xml:space="preserve"> </w:t>
      </w:r>
      <w:r>
        <w:rPr>
          <w:rFonts w:ascii="Arial" w:eastAsia="Times New Roman" w:hAnsi="Arial" w:cs="Arial"/>
          <w:color w:val="000000"/>
          <w:sz w:val="24"/>
          <w:szCs w:val="24"/>
          <w:lang w:eastAsia="tr-TR"/>
        </w:rPr>
        <w:t>Tel : 0.248.411.3138</w:t>
      </w:r>
    </w:p>
    <w:p w14:paraId="1D1D91CF" w14:textId="77777777" w:rsidR="00496B47" w:rsidRPr="00496B47" w:rsidRDefault="00BF700A" w:rsidP="00496B47">
      <w:pPr>
        <w:spacing w:after="0" w:line="240" w:lineRule="atLeast"/>
        <w:textAlignment w:val="baseline"/>
        <w:rPr>
          <w:rFonts w:ascii="inherit" w:eastAsia="Times New Roman" w:hAnsi="inherit" w:cs="Times New Roman"/>
          <w:color w:val="000000"/>
          <w:sz w:val="27"/>
          <w:szCs w:val="27"/>
          <w:lang w:eastAsia="tr-TR"/>
        </w:rPr>
      </w:pPr>
      <w:proofErr w:type="gramStart"/>
      <w:r>
        <w:rPr>
          <w:rFonts w:ascii="Arial" w:eastAsia="Times New Roman" w:hAnsi="Arial" w:cs="Arial"/>
          <w:color w:val="000000"/>
          <w:sz w:val="24"/>
          <w:szCs w:val="24"/>
          <w:lang w:eastAsia="tr-TR"/>
        </w:rPr>
        <w:t>Faks :</w:t>
      </w:r>
      <w:proofErr w:type="gramEnd"/>
      <w:r>
        <w:rPr>
          <w:rFonts w:ascii="Arial" w:eastAsia="Times New Roman" w:hAnsi="Arial" w:cs="Arial"/>
          <w:color w:val="000000"/>
          <w:sz w:val="24"/>
          <w:szCs w:val="24"/>
          <w:lang w:eastAsia="tr-TR"/>
        </w:rPr>
        <w:t xml:space="preserve"> 0.248.411.5440</w:t>
      </w:r>
      <w:r w:rsidR="00496B47" w:rsidRPr="00496B47">
        <w:rPr>
          <w:rFonts w:ascii="inherit" w:eastAsia="Times New Roman" w:hAnsi="inherit" w:cs="Times New Roman"/>
          <w:color w:val="000000"/>
          <w:sz w:val="27"/>
          <w:szCs w:val="27"/>
          <w:lang w:eastAsia="tr-TR"/>
        </w:rPr>
        <w:t>                                      </w:t>
      </w:r>
      <w:r>
        <w:rPr>
          <w:rFonts w:ascii="inherit" w:eastAsia="Times New Roman" w:hAnsi="inherit" w:cs="Times New Roman"/>
          <w:color w:val="000000"/>
          <w:sz w:val="27"/>
          <w:szCs w:val="27"/>
          <w:lang w:eastAsia="tr-TR"/>
        </w:rPr>
        <w:t xml:space="preserve"> </w:t>
      </w:r>
      <w:r w:rsidR="000A66A9">
        <w:rPr>
          <w:rFonts w:ascii="inherit" w:eastAsia="Times New Roman" w:hAnsi="inherit" w:cs="Times New Roman"/>
          <w:color w:val="000000"/>
          <w:sz w:val="27"/>
          <w:szCs w:val="27"/>
          <w:lang w:eastAsia="tr-TR"/>
        </w:rPr>
        <w:t xml:space="preserve"> </w:t>
      </w:r>
      <w:r>
        <w:rPr>
          <w:rFonts w:ascii="Arial" w:eastAsia="Times New Roman" w:hAnsi="Arial" w:cs="Arial"/>
          <w:color w:val="000000"/>
          <w:sz w:val="24"/>
          <w:szCs w:val="24"/>
          <w:lang w:eastAsia="tr-TR"/>
        </w:rPr>
        <w:t>Faks : 0.248.411.5440</w:t>
      </w:r>
    </w:p>
    <w:p w14:paraId="126F63CE" w14:textId="77777777" w:rsidR="00000000" w:rsidRDefault="00000000"/>
    <w:sectPr w:rsidR="00343F40" w:rsidSect="00E7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08"/>
    <w:rsid w:val="00076CB3"/>
    <w:rsid w:val="000A66A9"/>
    <w:rsid w:val="002A6C80"/>
    <w:rsid w:val="00337C08"/>
    <w:rsid w:val="00397C0E"/>
    <w:rsid w:val="003A3443"/>
    <w:rsid w:val="004454F8"/>
    <w:rsid w:val="00496B47"/>
    <w:rsid w:val="005A2B07"/>
    <w:rsid w:val="007372A3"/>
    <w:rsid w:val="00836919"/>
    <w:rsid w:val="008E06D1"/>
    <w:rsid w:val="00900FF7"/>
    <w:rsid w:val="00910497"/>
    <w:rsid w:val="00B944A3"/>
    <w:rsid w:val="00BF700A"/>
    <w:rsid w:val="00E76D0F"/>
    <w:rsid w:val="00F64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8AE9"/>
  <w15:docId w15:val="{18F386C0-BF50-4A17-B553-2638C67A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96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36919"/>
    <w:rPr>
      <w:color w:val="0000FF" w:themeColor="hyperlink"/>
      <w:u w:val="single"/>
    </w:rPr>
  </w:style>
  <w:style w:type="paragraph" w:styleId="BalonMetni">
    <w:name w:val="Balloon Text"/>
    <w:basedOn w:val="Normal"/>
    <w:link w:val="BalonMetniChar"/>
    <w:uiPriority w:val="99"/>
    <w:semiHidden/>
    <w:unhideWhenUsed/>
    <w:rsid w:val="000A66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6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t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win10</cp:lastModifiedBy>
  <cp:revision>2</cp:revision>
  <cp:lastPrinted>2017-11-29T14:04:00Z</cp:lastPrinted>
  <dcterms:created xsi:type="dcterms:W3CDTF">2024-11-04T06:46:00Z</dcterms:created>
  <dcterms:modified xsi:type="dcterms:W3CDTF">2024-11-04T06:46:00Z</dcterms:modified>
</cp:coreProperties>
</file>